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2CCB" w14:textId="77777777" w:rsidR="007512B2" w:rsidRDefault="003B6756" w:rsidP="003B6756">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14:paraId="7B5B88E0" w14:textId="46A230AD" w:rsidR="00FC3922" w:rsidRPr="003D7F22" w:rsidRDefault="0070511E" w:rsidP="007512B2">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Engineering Technologist Support</w:t>
      </w:r>
      <w:r w:rsidR="007512B2">
        <w:rPr>
          <w:rFonts w:ascii="Times New Roman" w:hAnsi="Times New Roman" w:cs="Times New Roman"/>
          <w:i/>
          <w:iCs/>
          <w:sz w:val="36"/>
          <w:szCs w:val="36"/>
        </w:rPr>
        <w:t xml:space="preserve"> Certificate</w:t>
      </w:r>
    </w:p>
    <w:p w14:paraId="1A6E442C" w14:textId="133A1172" w:rsidR="003B6756" w:rsidRDefault="003B6756" w:rsidP="003B6756">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14:paraId="179AEE66" w14:textId="7DDCCB40" w:rsidR="0067051E" w:rsidRPr="00AC4A21" w:rsidRDefault="0067051E" w:rsidP="003B675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4B1F56">
      <w:pPr>
        <w:pStyle w:val="Heading10"/>
      </w:pPr>
      <w:r w:rsidRPr="00DB0AA6">
        <w:t>Transfer Majors/</w:t>
      </w:r>
      <w:r w:rsidRPr="001B29AE">
        <w:rPr>
          <w:color w:val="AF2624"/>
        </w:rPr>
        <w:t>Award</w:t>
      </w:r>
      <w:r w:rsidRPr="00DB0AA6">
        <w:t xml:space="preserve"> </w:t>
      </w:r>
      <w:r>
        <w:t>Focus</w:t>
      </w:r>
    </w:p>
    <w:p w14:paraId="7F13662C" w14:textId="096F4E5F" w:rsidR="008E1CE1" w:rsidRPr="00945659" w:rsidRDefault="003B6756" w:rsidP="008E1CE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14:paraId="7799D61E" w14:textId="1A0A1BA6" w:rsidR="00DC1AB0" w:rsidRDefault="003B6756"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14:paraId="10D37FA2" w14:textId="464AA012" w:rsidR="003B6756" w:rsidRDefault="003B6756" w:rsidP="00DC1AB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Certificate</w:t>
      </w:r>
    </w:p>
    <w:p w14:paraId="2715CE70" w14:textId="4F57D52C" w:rsidR="00CD74E2" w:rsidRPr="00DC1AB0" w:rsidRDefault="007B70DE" w:rsidP="004B1F56">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14:paraId="54241E91" w14:textId="5BF2A9E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F6867">
        <w:rPr>
          <w:rFonts w:asciiTheme="minorHAnsi" w:hAnsiTheme="minorHAnsi" w:cstheme="minorHAnsi"/>
          <w:sz w:val="20"/>
          <w:szCs w:val="20"/>
        </w:rPr>
        <w:t>N/</w:t>
      </w:r>
      <w:r w:rsidR="003B6756">
        <w:rPr>
          <w:rFonts w:asciiTheme="minorHAnsi" w:hAnsiTheme="minorHAnsi" w:cstheme="minorHAnsi"/>
          <w:sz w:val="20"/>
          <w:szCs w:val="20"/>
        </w:rPr>
        <w:t>A</w:t>
      </w:r>
    </w:p>
    <w:p w14:paraId="2F2D4542" w14:textId="15D0294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C31F47">
        <w:rPr>
          <w:rFonts w:asciiTheme="minorHAnsi" w:hAnsiTheme="minorHAnsi" w:cstheme="minorHAnsi"/>
          <w:sz w:val="20"/>
          <w:szCs w:val="20"/>
        </w:rPr>
        <w:t>1</w:t>
      </w:r>
      <w:r w:rsidR="005F6867">
        <w:rPr>
          <w:rFonts w:asciiTheme="minorHAnsi" w:hAnsiTheme="minorHAnsi" w:cstheme="minorHAnsi"/>
          <w:sz w:val="20"/>
          <w:szCs w:val="20"/>
        </w:rPr>
        <w:t>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D0D4A7A" w:rsidR="00BB5431" w:rsidRPr="009C5953" w:rsidRDefault="0067051E" w:rsidP="00DC1AB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FF595D1">
                <wp:simplePos x="0" y="0"/>
                <wp:positionH relativeFrom="margin">
                  <wp:posOffset>148007</wp:posOffset>
                </wp:positionH>
                <wp:positionV relativeFrom="page">
                  <wp:posOffset>3083916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65pt;margin-top:242.8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YB2g4QAAAAkBAAAPAAAAZHJzL2Rvd25yZXYu&#10;eG1sTI9BTsMwEEX3SNzBGiQ2VevQNiWEOBUKgooNqIEDOPEQB+xxFLtt4PSYFSxH/+n/N8V2soYd&#10;cfS9IwFXiwQYUutUT52At9eHeQbMB0lKGkco4As9bMvzs0Lmyp1oj8c6dCyWkM+lAB3CkHPuW41W&#10;+oUbkGL27kYrQzzHjqtRnmK5NXyZJBtuZU9xQcsBK43tZ32wAgbt9cvs2zxXs8enylf9/a5uPoS4&#10;vJjuboEFnMIfDL/6UR3K6NS4AynPjIDlahVJAessvQYWgZt0A6wRkK7TDHhZ8P8fl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3998AF9"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82434">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F686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F6867" w:rsidRPr="008E1CE1" w:rsidRDefault="005F6867" w:rsidP="005F686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B66BA29" w:rsidR="005F6867" w:rsidRPr="00082434" w:rsidRDefault="005F6867" w:rsidP="005F68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ENGR-120</w:t>
            </w:r>
          </w:p>
        </w:tc>
        <w:tc>
          <w:tcPr>
            <w:tcW w:w="5870" w:type="dxa"/>
          </w:tcPr>
          <w:p w14:paraId="635529C6" w14:textId="1607B397" w:rsidR="005F6867" w:rsidRPr="00082434" w:rsidRDefault="005F6867" w:rsidP="005F686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Principles of Engineering Technology</w:t>
            </w:r>
          </w:p>
        </w:tc>
        <w:tc>
          <w:tcPr>
            <w:tcW w:w="1313" w:type="dxa"/>
          </w:tcPr>
          <w:p w14:paraId="55306BD1" w14:textId="3E06D8A3" w:rsidR="005F6867" w:rsidRPr="00082434" w:rsidRDefault="005F6867" w:rsidP="005F686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14:paraId="0580D3DD"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01809D06" w14:textId="6DD0E55B" w:rsidR="005F6867" w:rsidRPr="005F6867" w:rsidRDefault="005F6867" w:rsidP="005F6867">
            <w:pPr>
              <w:pStyle w:val="TableParagraph"/>
              <w:spacing w:before="0"/>
              <w:ind w:right="101"/>
              <w:jc w:val="center"/>
              <w:rPr>
                <w:rFonts w:asciiTheme="minorHAnsi" w:hAnsiTheme="minorHAnsi" w:cstheme="minorHAnsi"/>
                <w:b w:val="0"/>
                <w:bCs w:val="0"/>
                <w:color w:val="AF2624"/>
                <w:sz w:val="22"/>
              </w:rPr>
            </w:pPr>
            <w:r w:rsidRPr="005F6867">
              <w:rPr>
                <w:rFonts w:ascii="Calibri" w:hAnsi="Calibri" w:cs="Calibri"/>
                <w:b w:val="0"/>
                <w:bCs w:val="0"/>
                <w:color w:val="C00000"/>
                <w:sz w:val="22"/>
              </w:rPr>
              <w:sym w:font="Webdings" w:char="F063"/>
            </w:r>
          </w:p>
        </w:tc>
        <w:tc>
          <w:tcPr>
            <w:tcW w:w="2034" w:type="dxa"/>
          </w:tcPr>
          <w:p w14:paraId="3E149C49" w14:textId="687153F7" w:rsidR="005F6867" w:rsidRPr="00082434" w:rsidRDefault="005F6867" w:rsidP="005F68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ENGR-121</w:t>
            </w:r>
          </w:p>
        </w:tc>
        <w:tc>
          <w:tcPr>
            <w:tcW w:w="5870" w:type="dxa"/>
          </w:tcPr>
          <w:p w14:paraId="37BC83B3" w14:textId="7C23DD23" w:rsidR="005F6867" w:rsidRPr="00082434" w:rsidRDefault="005F6867" w:rsidP="005F686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Intro to Engineering Design</w:t>
            </w:r>
          </w:p>
        </w:tc>
        <w:tc>
          <w:tcPr>
            <w:tcW w:w="1313" w:type="dxa"/>
          </w:tcPr>
          <w:p w14:paraId="56152D89" w14:textId="7B8F9187" w:rsidR="005F6867" w:rsidRPr="00082434" w:rsidRDefault="005F6867" w:rsidP="005F686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bl>
    <w:p w14:paraId="0C0802D9" w14:textId="7383EB3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82434">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F686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F6867" w:rsidRPr="008E1CE1" w:rsidRDefault="005F6867" w:rsidP="005F686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BA29A55" w:rsidR="005F6867" w:rsidRPr="00082434" w:rsidRDefault="005F6867" w:rsidP="005F68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ENGR-122</w:t>
            </w:r>
          </w:p>
        </w:tc>
        <w:tc>
          <w:tcPr>
            <w:tcW w:w="5870" w:type="dxa"/>
          </w:tcPr>
          <w:p w14:paraId="03571DB6" w14:textId="4C21A814" w:rsidR="005F6867" w:rsidRPr="00082434" w:rsidRDefault="005F6867" w:rsidP="005F686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Electronics for Engineering Technologists</w:t>
            </w:r>
          </w:p>
        </w:tc>
        <w:tc>
          <w:tcPr>
            <w:tcW w:w="1313" w:type="dxa"/>
          </w:tcPr>
          <w:p w14:paraId="401B7A34" w14:textId="41C29760" w:rsidR="005F6867" w:rsidRPr="00082434" w:rsidRDefault="005F6867" w:rsidP="005F686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14:paraId="7E31BD8B"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D6065CC" w14:textId="3059D017" w:rsidR="005F6867" w:rsidRPr="000A53E0" w:rsidRDefault="00082434" w:rsidP="005F6867">
            <w:pPr>
              <w:pStyle w:val="TableParagraph"/>
              <w:spacing w:before="0"/>
              <w:ind w:right="101"/>
              <w:jc w:val="center"/>
              <w:rPr>
                <w:rFonts w:ascii="Calibri" w:hAnsi="Calibri" w:cs="Calibri"/>
                <w:b/>
                <w:bCs/>
                <w:color w:val="C00000"/>
              </w:rPr>
            </w:pPr>
            <w:r w:rsidRPr="008E1CE1">
              <w:rPr>
                <w:rFonts w:ascii="Calibri" w:hAnsi="Calibri" w:cs="Calibri"/>
                <w:bCs/>
                <w:color w:val="C00000"/>
                <w:sz w:val="22"/>
              </w:rPr>
              <w:sym w:font="Webdings" w:char="F063"/>
            </w:r>
          </w:p>
        </w:tc>
        <w:tc>
          <w:tcPr>
            <w:tcW w:w="2034" w:type="dxa"/>
          </w:tcPr>
          <w:p w14:paraId="462E08A5" w14:textId="61362772" w:rsidR="005F6867" w:rsidRPr="00082434" w:rsidRDefault="005F6867" w:rsidP="005F686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ENGR 523</w:t>
            </w:r>
          </w:p>
        </w:tc>
        <w:tc>
          <w:tcPr>
            <w:tcW w:w="5870" w:type="dxa"/>
          </w:tcPr>
          <w:p w14:paraId="6F0E6AFE" w14:textId="75943DFE" w:rsidR="005F6867" w:rsidRPr="00082434" w:rsidRDefault="005F6867" w:rsidP="005F686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82434">
              <w:rPr>
                <w:rFonts w:asciiTheme="minorHAnsi" w:hAnsiTheme="minorHAnsi" w:cstheme="minorBidi"/>
                <w:sz w:val="22"/>
                <w:szCs w:val="24"/>
              </w:rPr>
              <w:t>Computer Integrated Manufacturing</w:t>
            </w:r>
          </w:p>
        </w:tc>
        <w:tc>
          <w:tcPr>
            <w:tcW w:w="1313" w:type="dxa"/>
          </w:tcPr>
          <w:p w14:paraId="172B964D" w14:textId="531B2399" w:rsidR="005F6867" w:rsidRPr="00082434" w:rsidRDefault="005F6867" w:rsidP="005F686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3</w:t>
            </w:r>
          </w:p>
        </w:tc>
      </w:tr>
      <w:tr w:rsidR="005F6867" w14:paraId="6BCE87FE"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371FA77" w14:textId="3E9455AC" w:rsidR="005F6867" w:rsidRPr="000A53E0" w:rsidRDefault="005F6867" w:rsidP="005F6867">
            <w:pPr>
              <w:pStyle w:val="TableParagraph"/>
              <w:spacing w:before="0"/>
              <w:ind w:right="101"/>
              <w:jc w:val="center"/>
              <w:rPr>
                <w:rFonts w:asciiTheme="minorHAnsi" w:hAnsiTheme="minorHAnsi" w:cstheme="minorHAnsi"/>
                <w:b w:val="0"/>
                <w:bCs w:val="0"/>
                <w:color w:val="AF2624"/>
                <w:sz w:val="22"/>
              </w:rPr>
            </w:pPr>
            <w:r w:rsidRPr="000A53E0">
              <w:rPr>
                <w:rFonts w:ascii="Calibri" w:hAnsi="Calibri" w:cs="Calibri"/>
                <w:b w:val="0"/>
                <w:bCs w:val="0"/>
                <w:color w:val="C00000"/>
                <w:sz w:val="22"/>
              </w:rPr>
              <w:sym w:font="Webdings" w:char="F063"/>
            </w:r>
          </w:p>
        </w:tc>
        <w:tc>
          <w:tcPr>
            <w:tcW w:w="2034" w:type="dxa"/>
          </w:tcPr>
          <w:p w14:paraId="66A271EF" w14:textId="2B5BD776" w:rsidR="005F6867" w:rsidRPr="00082434" w:rsidRDefault="005F6867" w:rsidP="005F68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ENGR-124</w:t>
            </w:r>
          </w:p>
        </w:tc>
        <w:tc>
          <w:tcPr>
            <w:tcW w:w="5870" w:type="dxa"/>
          </w:tcPr>
          <w:p w14:paraId="00F9BB57" w14:textId="3DC4F9C2" w:rsidR="005F6867" w:rsidRPr="00082434" w:rsidRDefault="005F6867" w:rsidP="005F686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Civil Engineering &amp; Architecture</w:t>
            </w:r>
          </w:p>
        </w:tc>
        <w:tc>
          <w:tcPr>
            <w:tcW w:w="1313" w:type="dxa"/>
          </w:tcPr>
          <w:p w14:paraId="0794A019" w14:textId="614BDAF6" w:rsidR="005F6867" w:rsidRPr="00082434" w:rsidRDefault="005F6867" w:rsidP="005F686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bl>
    <w:p w14:paraId="2E5D11E1" w14:textId="49FFF08D" w:rsidR="007512B2" w:rsidRPr="009D61FA" w:rsidRDefault="007512B2" w:rsidP="007512B2">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31F4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7512B2" w14:paraId="63125022" w14:textId="77777777" w:rsidTr="00B8562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383ADA5" w14:textId="77777777" w:rsidR="007512B2" w:rsidRPr="00AF5BE0" w:rsidRDefault="007512B2" w:rsidP="00B85628">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2DA962AB" w14:textId="77777777" w:rsidR="007512B2" w:rsidRPr="00AF5BE0" w:rsidRDefault="007512B2" w:rsidP="00B85628">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63AF7C9" w14:textId="77777777" w:rsidR="007512B2" w:rsidRPr="00AF5BE0" w:rsidRDefault="007512B2" w:rsidP="00B85628">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40C6AB" w14:textId="77777777" w:rsidR="007512B2" w:rsidRPr="00AF5BE0" w:rsidRDefault="007512B2" w:rsidP="00B85628">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82434" w:rsidRPr="00196E3C" w14:paraId="4C0ED10A" w14:textId="77777777" w:rsidTr="00B8562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099032A" w14:textId="77777777" w:rsidR="00082434" w:rsidRPr="000A53E0" w:rsidRDefault="00082434" w:rsidP="00082434">
            <w:pPr>
              <w:pStyle w:val="TableParagraph"/>
              <w:spacing w:before="0"/>
              <w:ind w:right="101"/>
              <w:jc w:val="center"/>
              <w:rPr>
                <w:rFonts w:asciiTheme="minorHAnsi" w:hAnsiTheme="minorHAnsi" w:cstheme="minorHAnsi"/>
                <w:b w:val="0"/>
                <w:bCs w:val="0"/>
                <w:color w:val="AF2624"/>
                <w:sz w:val="22"/>
              </w:rPr>
            </w:pPr>
            <w:r w:rsidRPr="000A53E0">
              <w:rPr>
                <w:rFonts w:ascii="Calibri" w:hAnsi="Calibri" w:cs="Calibri"/>
                <w:b w:val="0"/>
                <w:bCs w:val="0"/>
                <w:color w:val="C00000"/>
                <w:sz w:val="22"/>
              </w:rPr>
              <w:sym w:font="Webdings" w:char="F063"/>
            </w:r>
          </w:p>
        </w:tc>
        <w:tc>
          <w:tcPr>
            <w:tcW w:w="2034" w:type="dxa"/>
          </w:tcPr>
          <w:p w14:paraId="45B7D2ED" w14:textId="40E2A997" w:rsidR="00082434" w:rsidRPr="00082434" w:rsidRDefault="00082434" w:rsidP="0008243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ENGR-125</w:t>
            </w:r>
          </w:p>
        </w:tc>
        <w:tc>
          <w:tcPr>
            <w:tcW w:w="5870" w:type="dxa"/>
          </w:tcPr>
          <w:p w14:paraId="49EBBF80" w14:textId="19AC0F4E" w:rsidR="00082434" w:rsidRPr="00082434" w:rsidRDefault="00082434" w:rsidP="0008243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82434">
              <w:rPr>
                <w:rFonts w:asciiTheme="minorHAnsi" w:hAnsiTheme="minorHAnsi" w:cstheme="minorBidi"/>
                <w:sz w:val="22"/>
                <w:szCs w:val="24"/>
              </w:rPr>
              <w:t>Engineering Design &amp; Development</w:t>
            </w:r>
          </w:p>
        </w:tc>
        <w:tc>
          <w:tcPr>
            <w:tcW w:w="1313" w:type="dxa"/>
          </w:tcPr>
          <w:p w14:paraId="741E5E26" w14:textId="7548D42D" w:rsidR="00082434" w:rsidRPr="00082434" w:rsidRDefault="00082434" w:rsidP="0008243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bl>
    <w:p w14:paraId="0C6425CE" w14:textId="77777777" w:rsidR="00FE5239" w:rsidRDefault="00FE5239" w:rsidP="004B1F56">
      <w:pPr>
        <w:pStyle w:val="Heading10"/>
      </w:pPr>
    </w:p>
    <w:p w14:paraId="28C5265A" w14:textId="77777777" w:rsidR="007512B2" w:rsidRDefault="007512B2" w:rsidP="004B1F56">
      <w:pPr>
        <w:pStyle w:val="Heading10"/>
      </w:pPr>
    </w:p>
    <w:p w14:paraId="5F0DF9BC" w14:textId="38A18DAE" w:rsidR="007512B2" w:rsidRDefault="007512B2" w:rsidP="004B1F56">
      <w:pPr>
        <w:pStyle w:val="Heading10"/>
        <w:sectPr w:rsidR="007512B2"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4B1F56">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F0315A"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06410202" w14:textId="19F42974" w:rsidR="003B6756" w:rsidRPr="003B6756" w:rsidRDefault="003B6756" w:rsidP="003B6756">
      <w:pPr>
        <w:spacing w:after="0" w:line="240" w:lineRule="auto"/>
        <w:ind w:left="360"/>
        <w:rPr>
          <w:rFonts w:cstheme="minorHAnsi"/>
          <w:sz w:val="20"/>
          <w:szCs w:val="20"/>
        </w:rPr>
      </w:pPr>
      <w:r w:rsidRPr="003B6756">
        <w:rPr>
          <w:rFonts w:cstheme="minorHAnsi"/>
          <w:sz w:val="20"/>
          <w:szCs w:val="20"/>
        </w:rPr>
        <w:t>Surveying Technicians (C, A)</w:t>
      </w:r>
    </w:p>
    <w:p w14:paraId="06F6C299" w14:textId="5F19233A" w:rsidR="003B6756" w:rsidRPr="003B6756" w:rsidRDefault="003B6756" w:rsidP="003B6756">
      <w:pPr>
        <w:spacing w:after="0" w:line="240" w:lineRule="auto"/>
        <w:ind w:left="360"/>
        <w:rPr>
          <w:rFonts w:cstheme="minorHAnsi"/>
          <w:sz w:val="20"/>
          <w:szCs w:val="20"/>
        </w:rPr>
      </w:pPr>
      <w:r w:rsidRPr="003B6756">
        <w:rPr>
          <w:rFonts w:cstheme="minorHAnsi"/>
          <w:sz w:val="20"/>
          <w:szCs w:val="20"/>
        </w:rPr>
        <w:t>Civil Engineers (B, M)</w:t>
      </w:r>
      <w:r w:rsidRPr="003B6756">
        <w:rPr>
          <w:rFonts w:cstheme="minorHAnsi"/>
          <w:sz w:val="20"/>
          <w:szCs w:val="20"/>
        </w:rPr>
        <w:tab/>
      </w:r>
    </w:p>
    <w:p w14:paraId="43942014" w14:textId="12F4BCE4" w:rsidR="003B6756" w:rsidRPr="003B6756" w:rsidRDefault="003B6756" w:rsidP="003B6756">
      <w:pPr>
        <w:spacing w:after="0" w:line="240" w:lineRule="auto"/>
        <w:ind w:left="360"/>
        <w:rPr>
          <w:rFonts w:cstheme="minorHAnsi"/>
          <w:sz w:val="20"/>
          <w:szCs w:val="20"/>
        </w:rPr>
      </w:pPr>
      <w:r w:rsidRPr="003B6756">
        <w:rPr>
          <w:rFonts w:cstheme="minorHAnsi"/>
          <w:sz w:val="20"/>
          <w:szCs w:val="20"/>
        </w:rPr>
        <w:t>Mechanical Engineering Technologists (A, B)</w:t>
      </w:r>
    </w:p>
    <w:p w14:paraId="4518033B" w14:textId="77777777" w:rsidR="003B6756" w:rsidRDefault="003B6756" w:rsidP="003B6756">
      <w:pPr>
        <w:spacing w:after="0" w:line="240" w:lineRule="auto"/>
        <w:ind w:left="360"/>
        <w:rPr>
          <w:rFonts w:cstheme="minorHAnsi"/>
          <w:sz w:val="20"/>
          <w:szCs w:val="20"/>
        </w:rPr>
      </w:pPr>
      <w:r w:rsidRPr="003B6756">
        <w:rPr>
          <w:rFonts w:cstheme="minorHAnsi"/>
          <w:sz w:val="20"/>
          <w:szCs w:val="20"/>
        </w:rPr>
        <w:t>Mapping Technicians (SM, C, B)</w:t>
      </w:r>
    </w:p>
    <w:p w14:paraId="24DA84FC" w14:textId="51FF2AC1" w:rsidR="00605018" w:rsidRDefault="0067051E" w:rsidP="003B675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1DAB6A89" w14:textId="77777777" w:rsidR="00FE56E0" w:rsidRDefault="00FE56E0" w:rsidP="00605018">
      <w:pPr>
        <w:spacing w:after="0" w:line="240" w:lineRule="auto"/>
        <w:ind w:left="360"/>
        <w:rPr>
          <w:sz w:val="18"/>
          <w:szCs w:val="18"/>
        </w:rPr>
      </w:pPr>
    </w:p>
    <w:p w14:paraId="343F148A" w14:textId="2F279C7E"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4B1F56">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3E8E5ADC" w14:textId="3E7A1655" w:rsidR="00157999" w:rsidRPr="007265C0" w:rsidRDefault="00157999" w:rsidP="007265C0">
      <w:pPr>
        <w:tabs>
          <w:tab w:val="left" w:pos="450"/>
        </w:tabs>
        <w:spacing w:after="0"/>
        <w:ind w:left="360"/>
        <w:rPr>
          <w:rStyle w:val="Hyperlink"/>
          <w:rFonts w:cstheme="minorHAnsi"/>
          <w:color w:val="auto"/>
          <w:u w:val="none"/>
        </w:rPr>
      </w:pPr>
    </w:p>
    <w:sectPr w:rsidR="00157999" w:rsidRPr="007265C0"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91C3" w14:textId="77777777" w:rsidR="008E4117" w:rsidRDefault="008E4117" w:rsidP="00DF2F19">
      <w:pPr>
        <w:spacing w:after="0" w:line="240" w:lineRule="auto"/>
      </w:pPr>
      <w:r>
        <w:separator/>
      </w:r>
    </w:p>
  </w:endnote>
  <w:endnote w:type="continuationSeparator" w:id="0">
    <w:p w14:paraId="04DDCDC9" w14:textId="77777777" w:rsidR="008E4117" w:rsidRDefault="008E4117" w:rsidP="00DF2F19">
      <w:pPr>
        <w:spacing w:after="0" w:line="240" w:lineRule="auto"/>
      </w:pPr>
      <w:r>
        <w:continuationSeparator/>
      </w:r>
    </w:p>
  </w:endnote>
  <w:endnote w:type="continuationNotice" w:id="1">
    <w:p w14:paraId="57BB56F1" w14:textId="77777777" w:rsidR="008E4117" w:rsidRDefault="008E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4CF6" w14:textId="77777777" w:rsidR="00F9002E" w:rsidRDefault="00F9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E443" w14:textId="77777777" w:rsidR="008E4117" w:rsidRDefault="008E4117" w:rsidP="00DF2F19">
      <w:pPr>
        <w:spacing w:after="0" w:line="240" w:lineRule="auto"/>
      </w:pPr>
      <w:r>
        <w:separator/>
      </w:r>
    </w:p>
  </w:footnote>
  <w:footnote w:type="continuationSeparator" w:id="0">
    <w:p w14:paraId="795778A7" w14:textId="77777777" w:rsidR="008E4117" w:rsidRDefault="008E4117" w:rsidP="00DF2F19">
      <w:pPr>
        <w:spacing w:after="0" w:line="240" w:lineRule="auto"/>
      </w:pPr>
      <w:r>
        <w:continuationSeparator/>
      </w:r>
    </w:p>
  </w:footnote>
  <w:footnote w:type="continuationNotice" w:id="1">
    <w:p w14:paraId="7DD166A3" w14:textId="77777777" w:rsidR="008E4117" w:rsidRDefault="008E4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D90A" w14:textId="77777777" w:rsidR="00F9002E" w:rsidRDefault="00F9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0E6A" w14:textId="77777777" w:rsidR="00F9002E" w:rsidRDefault="00F90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CAC67C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14:paraId="56A43A97" w14:textId="480A492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9002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61120"/>
    <w:rsid w:val="00082434"/>
    <w:rsid w:val="00082C72"/>
    <w:rsid w:val="000848E5"/>
    <w:rsid w:val="00094AF2"/>
    <w:rsid w:val="000A3349"/>
    <w:rsid w:val="000A52EB"/>
    <w:rsid w:val="000A53E0"/>
    <w:rsid w:val="000C61A9"/>
    <w:rsid w:val="001212D3"/>
    <w:rsid w:val="00144B9F"/>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5F6867"/>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511E"/>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54BF"/>
    <w:rsid w:val="008C62B6"/>
    <w:rsid w:val="008E1CE1"/>
    <w:rsid w:val="008E3660"/>
    <w:rsid w:val="008E4117"/>
    <w:rsid w:val="00902C4D"/>
    <w:rsid w:val="00916F1B"/>
    <w:rsid w:val="0092540F"/>
    <w:rsid w:val="00927FE5"/>
    <w:rsid w:val="00941CE9"/>
    <w:rsid w:val="0094229A"/>
    <w:rsid w:val="00945659"/>
    <w:rsid w:val="00953088"/>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9002E"/>
    <w:rsid w:val="00FA362C"/>
    <w:rsid w:val="00FB200B"/>
    <w:rsid w:val="00FC26ED"/>
    <w:rsid w:val="00FC3922"/>
    <w:rsid w:val="00FD7189"/>
    <w:rsid w:val="00FE5239"/>
    <w:rsid w:val="00FE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4B1F56"/>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normaltextrun">
    <w:name w:val="normaltextrun"/>
    <w:basedOn w:val="DefaultParagraphFont"/>
    <w:rsid w:val="00061120"/>
  </w:style>
  <w:style w:type="character" w:customStyle="1" w:styleId="eop">
    <w:name w:val="eop"/>
    <w:basedOn w:val="DefaultParagraphFont"/>
    <w:rsid w:val="000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1837</Characters>
  <Application>Microsoft Office Word</Application>
  <DocSecurity>0</DocSecurity>
  <Lines>87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Nishimoto</dc:creator>
  <cp:keywords/>
  <dc:description/>
  <cp:lastModifiedBy>Rhonda Nishimoto</cp:lastModifiedBy>
  <cp:revision>4</cp:revision>
  <dcterms:created xsi:type="dcterms:W3CDTF">2021-04-12T21:32:00Z</dcterms:created>
  <dcterms:modified xsi:type="dcterms:W3CDTF">2021-07-21T21:18:00Z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