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40565" w14:textId="77777777" w:rsidR="00D703AD" w:rsidRDefault="00D703AD" w:rsidP="00D703AD">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Geography: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DDFC690" w14:textId="77777777" w:rsidR="00D703AD" w:rsidRPr="003D7F22" w:rsidRDefault="00D703AD" w:rsidP="00D703A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1CD1581C" w:rsidR="00D83B2B" w:rsidRPr="00D83B2B" w:rsidRDefault="00D703AD" w:rsidP="00D703AD">
      <w:pPr>
        <w:spacing w:line="216" w:lineRule="auto"/>
        <w:rPr>
          <w:rFonts w:cstheme="minorHAnsi"/>
        </w:rPr>
      </w:pPr>
      <w:r w:rsidRPr="007E280E">
        <w:rPr>
          <w:rFonts w:cstheme="minorHAnsi"/>
        </w:rPr>
        <w:t>From local to global scales, geographers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 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32F2DB"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Geography, A.A.-T CSU, UC</w:t>
      </w:r>
    </w:p>
    <w:p w14:paraId="519B8FDA"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 A.S.</w:t>
      </w:r>
    </w:p>
    <w:p w14:paraId="57EA854C"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 Certificate, Focus: General, Fire &amp; Safety, Water Industry</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EC2A244"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703AD">
        <w:rPr>
          <w:rFonts w:asciiTheme="minorHAnsi" w:hAnsiTheme="minorHAnsi" w:cstheme="minorHAnsi"/>
          <w:sz w:val="20"/>
          <w:szCs w:val="20"/>
        </w:rPr>
        <w:t>B</w:t>
      </w:r>
    </w:p>
    <w:p w14:paraId="2F2D4542" w14:textId="5331B13A"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703AD">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79DDF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A0498B9">
                <wp:simplePos x="0" y="0"/>
                <wp:positionH relativeFrom="margin">
                  <wp:posOffset>82169</wp:posOffset>
                </wp:positionH>
                <wp:positionV relativeFrom="page">
                  <wp:posOffset>3713024</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6.45pt;margin-top:292.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kfDVM4AAAAAkBAAAPAAAAZHJzL2Rvd25yZXYu&#10;eG1sTI9BTsMwEEX3SNzBGiQ2VesQpW0IcSoUBKgbEIEDOLGJA/Y4it02cHqGFSy/5un/N+VudpYd&#10;9RQGjwKuVgkwjZ1XA/YC3l7vlzmwECUqaT1qAV86wK46PytlofwJX/SxiT2jEgyFFGBiHAvOQ2e0&#10;k2HlR410e/eTk5Hi1HM1yROVO8vTJNlwJwekBSNHXRvdfTYHJ2A0wTwvvu1TvXjY16Ee7h6b9kOI&#10;y4v59gZY1HP8g+FXn9ShIqfWH1AFZimn10QKWOfZFhgB+ToF1grYZFkOvCr5/w+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kfDVM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750C3E4B"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703AD">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C3A1B2E"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ENGL-101</w:t>
            </w:r>
          </w:p>
        </w:tc>
        <w:tc>
          <w:tcPr>
            <w:tcW w:w="5870" w:type="dxa"/>
          </w:tcPr>
          <w:p w14:paraId="635529C6" w14:textId="3C31915F"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 xml:space="preserve">College Composition </w:t>
            </w:r>
          </w:p>
        </w:tc>
        <w:tc>
          <w:tcPr>
            <w:tcW w:w="1313" w:type="dxa"/>
          </w:tcPr>
          <w:p w14:paraId="55306BD1" w14:textId="54A2C54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377E202"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MATH-140</w:t>
            </w:r>
          </w:p>
        </w:tc>
        <w:tc>
          <w:tcPr>
            <w:tcW w:w="5870" w:type="dxa"/>
          </w:tcPr>
          <w:p w14:paraId="37BC83B3" w14:textId="292621B2"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Statistics</w:t>
            </w:r>
          </w:p>
        </w:tc>
        <w:tc>
          <w:tcPr>
            <w:tcW w:w="1313" w:type="dxa"/>
          </w:tcPr>
          <w:p w14:paraId="56152D89" w14:textId="36E781A1"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A64E0C4"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GEOG-101</w:t>
            </w:r>
          </w:p>
        </w:tc>
        <w:tc>
          <w:tcPr>
            <w:tcW w:w="5870" w:type="dxa"/>
          </w:tcPr>
          <w:p w14:paraId="798454FA" w14:textId="3B0FB2E5"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w:t>
            </w:r>
          </w:p>
        </w:tc>
        <w:tc>
          <w:tcPr>
            <w:tcW w:w="1313" w:type="dxa"/>
          </w:tcPr>
          <w:p w14:paraId="64BCEF68" w14:textId="644EC00C"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C2A89CA"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GEOG-104</w:t>
            </w:r>
          </w:p>
        </w:tc>
        <w:tc>
          <w:tcPr>
            <w:tcW w:w="5870" w:type="dxa"/>
          </w:tcPr>
          <w:p w14:paraId="57FA4267" w14:textId="46F4E6C5"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Physical Geography Lab</w:t>
            </w:r>
          </w:p>
        </w:tc>
        <w:tc>
          <w:tcPr>
            <w:tcW w:w="1313" w:type="dxa"/>
          </w:tcPr>
          <w:p w14:paraId="36D23F10" w14:textId="3C45EBFB"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1</w:t>
            </w:r>
          </w:p>
        </w:tc>
      </w:tr>
      <w:tr w:rsidR="00D703A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617AE2E9"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GEOG-108</w:t>
            </w:r>
          </w:p>
        </w:tc>
        <w:tc>
          <w:tcPr>
            <w:tcW w:w="5870" w:type="dxa"/>
          </w:tcPr>
          <w:p w14:paraId="411DA8EB" w14:textId="425FDF9C"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World Regional Geography</w:t>
            </w:r>
          </w:p>
        </w:tc>
        <w:tc>
          <w:tcPr>
            <w:tcW w:w="1313" w:type="dxa"/>
          </w:tcPr>
          <w:p w14:paraId="29E60E6C" w14:textId="73122AC7"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0C0802D9" w14:textId="38C4B488"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703A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703A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9B0C705"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ENGL-103</w:t>
            </w:r>
          </w:p>
        </w:tc>
        <w:tc>
          <w:tcPr>
            <w:tcW w:w="5870" w:type="dxa"/>
          </w:tcPr>
          <w:p w14:paraId="03571DB6" w14:textId="6DCFE6D3"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Critical Thinking and Writing</w:t>
            </w:r>
          </w:p>
        </w:tc>
        <w:tc>
          <w:tcPr>
            <w:tcW w:w="1313" w:type="dxa"/>
          </w:tcPr>
          <w:p w14:paraId="401B7A34" w14:textId="5BD72EF4"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r w:rsidR="00D703A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9311BAF"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GEOG-102</w:t>
            </w:r>
          </w:p>
        </w:tc>
        <w:tc>
          <w:tcPr>
            <w:tcW w:w="5870" w:type="dxa"/>
          </w:tcPr>
          <w:p w14:paraId="00F9BB57" w14:textId="1BFFE8A3"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Cultural Geography</w:t>
            </w:r>
          </w:p>
        </w:tc>
        <w:tc>
          <w:tcPr>
            <w:tcW w:w="1313" w:type="dxa"/>
          </w:tcPr>
          <w:p w14:paraId="0794A019" w14:textId="438C6372"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BCFE906" w14:textId="77777777" w:rsidR="00D703AD" w:rsidRPr="00D703AD" w:rsidRDefault="00D703AD" w:rsidP="00D703A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D703AD">
              <w:rPr>
                <w:rFonts w:cs="Calibri"/>
                <w:color w:val="000000"/>
                <w:sz w:val="22"/>
                <w:szCs w:val="24"/>
                <w:bdr w:val="none" w:sz="0" w:space="0" w:color="auto" w:frame="1"/>
              </w:rPr>
              <w:t>HIST-111 or</w:t>
            </w:r>
          </w:p>
          <w:p w14:paraId="65DB1BD4" w14:textId="722B787F"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HIST-112</w:t>
            </w:r>
          </w:p>
        </w:tc>
        <w:tc>
          <w:tcPr>
            <w:tcW w:w="5870" w:type="dxa"/>
          </w:tcPr>
          <w:p w14:paraId="08BAA0F1" w14:textId="77777777" w:rsidR="00D703AD" w:rsidRPr="00D703AD" w:rsidRDefault="00D703AD" w:rsidP="00D703A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D703AD">
              <w:rPr>
                <w:rFonts w:cs="Calibri"/>
                <w:color w:val="000000"/>
                <w:sz w:val="22"/>
                <w:szCs w:val="24"/>
              </w:rPr>
              <w:t>U.S. History to 1877 or</w:t>
            </w:r>
          </w:p>
          <w:p w14:paraId="21C771E7" w14:textId="7ABCFA50"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U.S. History Since 1865</w:t>
            </w:r>
          </w:p>
        </w:tc>
        <w:tc>
          <w:tcPr>
            <w:tcW w:w="1313" w:type="dxa"/>
          </w:tcPr>
          <w:p w14:paraId="7B69753E" w14:textId="3EDBDB2E"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37440F7"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ART-100</w:t>
            </w:r>
          </w:p>
        </w:tc>
        <w:tc>
          <w:tcPr>
            <w:tcW w:w="5870" w:type="dxa"/>
          </w:tcPr>
          <w:p w14:paraId="115C0398" w14:textId="6DED019E"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Art Appreciation</w:t>
            </w:r>
          </w:p>
        </w:tc>
        <w:tc>
          <w:tcPr>
            <w:tcW w:w="1313" w:type="dxa"/>
          </w:tcPr>
          <w:p w14:paraId="12028B2E" w14:textId="38640BF3"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712B455D"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COMM-100</w:t>
            </w:r>
          </w:p>
        </w:tc>
        <w:tc>
          <w:tcPr>
            <w:tcW w:w="5870" w:type="dxa"/>
          </w:tcPr>
          <w:p w14:paraId="5BA2ADEA" w14:textId="2410E3B1"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Public Speaking</w:t>
            </w:r>
          </w:p>
        </w:tc>
        <w:tc>
          <w:tcPr>
            <w:tcW w:w="1313" w:type="dxa"/>
          </w:tcPr>
          <w:p w14:paraId="0AF6D1F0" w14:textId="36FBCE26"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01F1A494" w14:textId="77777777" w:rsidR="00B33311" w:rsidRPr="00B33311" w:rsidRDefault="00B33311" w:rsidP="00B33311">
      <w:pPr>
        <w:spacing w:after="0" w:line="240" w:lineRule="auto"/>
        <w:ind w:left="360"/>
        <w:rPr>
          <w:rFonts w:cstheme="minorHAnsi"/>
          <w:sz w:val="20"/>
          <w:szCs w:val="20"/>
        </w:rPr>
      </w:pPr>
      <w:r w:rsidRPr="00B33311">
        <w:rPr>
          <w:rFonts w:cstheme="minorHAnsi"/>
          <w:sz w:val="20"/>
          <w:szCs w:val="20"/>
        </w:rPr>
        <w:t>Geophysical Data Technicians (B, M)</w:t>
      </w:r>
    </w:p>
    <w:p w14:paraId="2E4381E8" w14:textId="77777777" w:rsidR="00B33311" w:rsidRPr="00B33311" w:rsidRDefault="00B33311" w:rsidP="00B33311">
      <w:pPr>
        <w:spacing w:after="0" w:line="240" w:lineRule="auto"/>
        <w:ind w:left="360"/>
        <w:rPr>
          <w:rFonts w:cstheme="minorHAnsi"/>
          <w:sz w:val="20"/>
          <w:szCs w:val="20"/>
        </w:rPr>
      </w:pPr>
      <w:r w:rsidRPr="00B33311">
        <w:rPr>
          <w:rFonts w:cstheme="minorHAnsi"/>
          <w:sz w:val="20"/>
          <w:szCs w:val="20"/>
        </w:rPr>
        <w:t>Geographers (B, M, D)</w:t>
      </w:r>
    </w:p>
    <w:p w14:paraId="15D39E8F" w14:textId="6EDB6757" w:rsidR="0067051E" w:rsidRPr="00945659" w:rsidRDefault="00B33311" w:rsidP="00B33311">
      <w:pPr>
        <w:spacing w:after="0" w:line="240" w:lineRule="auto"/>
        <w:ind w:left="360"/>
        <w:rPr>
          <w:rFonts w:cstheme="minorHAnsi"/>
          <w:sz w:val="20"/>
          <w:szCs w:val="20"/>
        </w:rPr>
      </w:pPr>
      <w:r w:rsidRPr="00B33311">
        <w:rPr>
          <w:rFonts w:cstheme="minorHAnsi"/>
          <w:sz w:val="20"/>
          <w:szCs w:val="20"/>
        </w:rPr>
        <w:t>Geographic Information Systems Technician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035AC7EB"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D703AD">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D703AD" w:rsidRPr="00D703AD" w:rsidRDefault="00D703AD" w:rsidP="00D703AD">
            <w:pPr>
              <w:pStyle w:val="TableParagraph"/>
              <w:spacing w:before="0"/>
              <w:ind w:right="101"/>
              <w:jc w:val="center"/>
              <w:rPr>
                <w:rFonts w:asciiTheme="minorHAnsi" w:hAnsiTheme="minorHAnsi" w:cstheme="minorHAnsi"/>
                <w:b w:val="0"/>
                <w:bCs w:val="0"/>
                <w:color w:val="AF2624"/>
                <w:sz w:val="22"/>
              </w:rPr>
            </w:pPr>
            <w:r w:rsidRPr="00D703AD">
              <w:rPr>
                <w:rFonts w:ascii="Calibri" w:hAnsi="Calibri" w:cs="Calibri"/>
                <w:b w:val="0"/>
                <w:bCs w:val="0"/>
                <w:color w:val="C00000"/>
                <w:sz w:val="22"/>
              </w:rPr>
              <w:sym w:font="Webdings" w:char="F063"/>
            </w:r>
          </w:p>
        </w:tc>
        <w:tc>
          <w:tcPr>
            <w:tcW w:w="2034" w:type="dxa"/>
          </w:tcPr>
          <w:p w14:paraId="39B4D074" w14:textId="4B9677A0"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ENVS-101</w:t>
            </w:r>
          </w:p>
        </w:tc>
        <w:tc>
          <w:tcPr>
            <w:tcW w:w="5870" w:type="dxa"/>
          </w:tcPr>
          <w:p w14:paraId="68ADC310" w14:textId="66780DFD"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Environmental Science</w:t>
            </w:r>
          </w:p>
        </w:tc>
        <w:tc>
          <w:tcPr>
            <w:tcW w:w="1313" w:type="dxa"/>
          </w:tcPr>
          <w:p w14:paraId="6D211D3E" w14:textId="26BD8D16"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bl>
    <w:p w14:paraId="46C25BDD" w14:textId="7D1B7BE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703AD">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703A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703AD" w:rsidRPr="00196E3C" w14:paraId="7EF67193"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AE29270"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GEOG-111</w:t>
            </w:r>
          </w:p>
        </w:tc>
        <w:tc>
          <w:tcPr>
            <w:tcW w:w="5870" w:type="dxa"/>
          </w:tcPr>
          <w:p w14:paraId="57F7AEC4" w14:textId="1118BF69"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Geography of California</w:t>
            </w:r>
          </w:p>
        </w:tc>
        <w:tc>
          <w:tcPr>
            <w:tcW w:w="1313" w:type="dxa"/>
          </w:tcPr>
          <w:p w14:paraId="53F87D94" w14:textId="7D73E832"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3</w:t>
            </w:r>
          </w:p>
        </w:tc>
      </w:tr>
      <w:tr w:rsidR="00D703AD" w14:paraId="770BBE7C" w14:textId="77777777" w:rsidTr="00D703A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29FCA30"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ART-101</w:t>
            </w:r>
          </w:p>
        </w:tc>
        <w:tc>
          <w:tcPr>
            <w:tcW w:w="5870" w:type="dxa"/>
          </w:tcPr>
          <w:p w14:paraId="179A7923" w14:textId="271C6F60"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Art History: Prehistoric Through Medieval Art</w:t>
            </w:r>
          </w:p>
        </w:tc>
        <w:tc>
          <w:tcPr>
            <w:tcW w:w="1313" w:type="dxa"/>
          </w:tcPr>
          <w:p w14:paraId="1C25F3EE" w14:textId="08E98AD9"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1EE7567E" w14:textId="77777777" w:rsidTr="00D7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2805990"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PS-101</w:t>
            </w:r>
          </w:p>
        </w:tc>
        <w:tc>
          <w:tcPr>
            <w:tcW w:w="5870" w:type="dxa"/>
          </w:tcPr>
          <w:p w14:paraId="58BCA94D" w14:textId="10F89BAB"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American Government and Politics</w:t>
            </w:r>
          </w:p>
        </w:tc>
        <w:tc>
          <w:tcPr>
            <w:tcW w:w="1313" w:type="dxa"/>
          </w:tcPr>
          <w:p w14:paraId="58B7D15A" w14:textId="2C78A500"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0C3C362B" w14:textId="77777777" w:rsidTr="00D703A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D703AD" w:rsidRPr="00D703AD" w:rsidRDefault="00D703AD" w:rsidP="00D703AD">
            <w:pPr>
              <w:pStyle w:val="TableParagraph"/>
              <w:spacing w:before="0"/>
              <w:ind w:right="101"/>
              <w:jc w:val="center"/>
              <w:rPr>
                <w:rFonts w:asciiTheme="minorHAnsi" w:hAnsiTheme="minorHAnsi" w:cstheme="minorHAnsi"/>
                <w:b w:val="0"/>
                <w:bCs w:val="0"/>
                <w:color w:val="53247F"/>
                <w:sz w:val="22"/>
              </w:rPr>
            </w:pPr>
            <w:r w:rsidRPr="00D703AD">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2B5EAC1F"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GEOG-105</w:t>
            </w:r>
          </w:p>
        </w:tc>
        <w:tc>
          <w:tcPr>
            <w:tcW w:w="5870" w:type="dxa"/>
            <w:shd w:val="clear" w:color="auto" w:fill="F2F2F2" w:themeFill="background1" w:themeFillShade="F2"/>
          </w:tcPr>
          <w:p w14:paraId="75CAD893" w14:textId="69FDE0CC"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Map Interpretation and Spatial Analysis</w:t>
            </w:r>
          </w:p>
        </w:tc>
        <w:tc>
          <w:tcPr>
            <w:tcW w:w="1313" w:type="dxa"/>
            <w:shd w:val="clear" w:color="auto" w:fill="F2F2F2" w:themeFill="background1" w:themeFillShade="F2"/>
          </w:tcPr>
          <w:p w14:paraId="01E368E8" w14:textId="4BA5F383"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703A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B9A7C85"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bdr w:val="none" w:sz="0" w:space="0" w:color="auto" w:frame="1"/>
              </w:rPr>
              <w:t>BIOL-115</w:t>
            </w:r>
          </w:p>
        </w:tc>
        <w:tc>
          <w:tcPr>
            <w:tcW w:w="5870" w:type="dxa"/>
          </w:tcPr>
          <w:p w14:paraId="52AA2F38" w14:textId="60A7C624"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703AD">
              <w:rPr>
                <w:rFonts w:ascii="Calibri" w:hAnsi="Calibri" w:cs="Calibri"/>
                <w:color w:val="000000"/>
                <w:sz w:val="22"/>
                <w:szCs w:val="24"/>
              </w:rPr>
              <w:t>Topics in Biology</w:t>
            </w:r>
          </w:p>
        </w:tc>
        <w:tc>
          <w:tcPr>
            <w:tcW w:w="1313" w:type="dxa"/>
          </w:tcPr>
          <w:p w14:paraId="65E25DD8" w14:textId="1F694C64"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703AD">
              <w:rPr>
                <w:rFonts w:ascii="Calibri" w:hAnsi="Calibri" w:cs="Calibri"/>
                <w:color w:val="000000"/>
                <w:sz w:val="22"/>
                <w:szCs w:val="24"/>
              </w:rPr>
              <w:t>4</w:t>
            </w:r>
          </w:p>
        </w:tc>
      </w:tr>
      <w:tr w:rsidR="00D703A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703AD" w:rsidRPr="008E1CE1" w:rsidRDefault="00D703AD" w:rsidP="00D703A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5A44EBA"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GEOG-115</w:t>
            </w:r>
          </w:p>
        </w:tc>
        <w:tc>
          <w:tcPr>
            <w:tcW w:w="5870" w:type="dxa"/>
          </w:tcPr>
          <w:p w14:paraId="6250AC6D" w14:textId="2B6D0A77"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Geographic Information Science</w:t>
            </w:r>
          </w:p>
        </w:tc>
        <w:tc>
          <w:tcPr>
            <w:tcW w:w="1313" w:type="dxa"/>
          </w:tcPr>
          <w:p w14:paraId="4BF3CCB4" w14:textId="1137495B"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703AD" w:rsidRPr="008E1CE1" w:rsidRDefault="00D703AD" w:rsidP="00D703A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105DE89" w:rsidR="00D703AD" w:rsidRPr="00D703AD" w:rsidRDefault="00D703AD" w:rsidP="00D703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PHIL-101</w:t>
            </w:r>
          </w:p>
        </w:tc>
        <w:tc>
          <w:tcPr>
            <w:tcW w:w="5870" w:type="dxa"/>
          </w:tcPr>
          <w:p w14:paraId="5132DCF8" w14:textId="2936E345" w:rsidR="00D703AD" w:rsidRPr="00D703AD" w:rsidRDefault="00D703AD" w:rsidP="00D703A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Philosophy I</w:t>
            </w:r>
          </w:p>
        </w:tc>
        <w:tc>
          <w:tcPr>
            <w:tcW w:w="1313" w:type="dxa"/>
          </w:tcPr>
          <w:p w14:paraId="2753F63B" w14:textId="39B99C11" w:rsidR="00D703AD" w:rsidRPr="00D703AD" w:rsidRDefault="00D703AD" w:rsidP="00D703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703AD" w:rsidRPr="008E1CE1" w:rsidRDefault="00D703AD" w:rsidP="00D703A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20A51564" w:rsidR="00D703AD" w:rsidRPr="00D703AD" w:rsidRDefault="00D703AD" w:rsidP="00D703A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ANTH-102</w:t>
            </w:r>
          </w:p>
        </w:tc>
        <w:tc>
          <w:tcPr>
            <w:tcW w:w="5870" w:type="dxa"/>
          </w:tcPr>
          <w:p w14:paraId="0B8B04D1" w14:textId="78324F4D" w:rsidR="00D703AD" w:rsidRPr="00D703AD" w:rsidRDefault="00D703AD" w:rsidP="00D703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Cultural Anthropology</w:t>
            </w:r>
          </w:p>
        </w:tc>
        <w:tc>
          <w:tcPr>
            <w:tcW w:w="1313" w:type="dxa"/>
          </w:tcPr>
          <w:p w14:paraId="6F448D68" w14:textId="3D194318" w:rsidR="00D703AD" w:rsidRPr="00D703AD" w:rsidRDefault="00D703AD" w:rsidP="00D703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r w:rsidR="00D703A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703AD" w:rsidRPr="008E1CE1" w:rsidRDefault="00D703AD" w:rsidP="00D703A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D2FCEF5" w:rsidR="00D703AD" w:rsidRPr="00D703AD" w:rsidRDefault="00D703AD" w:rsidP="00D7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bdr w:val="none" w:sz="0" w:space="0" w:color="auto" w:frame="1"/>
              </w:rPr>
              <w:t>GEOG-106</w:t>
            </w:r>
          </w:p>
        </w:tc>
        <w:tc>
          <w:tcPr>
            <w:tcW w:w="5870" w:type="dxa"/>
          </w:tcPr>
          <w:p w14:paraId="647AE633" w14:textId="7E233B4E" w:rsidR="00D703AD" w:rsidRPr="00D703AD" w:rsidRDefault="00D703AD" w:rsidP="00D70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Introduction to Weather and Climate</w:t>
            </w:r>
          </w:p>
        </w:tc>
        <w:tc>
          <w:tcPr>
            <w:tcW w:w="1313" w:type="dxa"/>
          </w:tcPr>
          <w:p w14:paraId="59DE1595" w14:textId="28A72948" w:rsidR="00D703AD" w:rsidRPr="00D703AD" w:rsidRDefault="00D703AD" w:rsidP="00D703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703AD">
              <w:rPr>
                <w:rFonts w:ascii="Calibri" w:hAnsi="Calibri" w:cs="Calibr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156D40AB"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C7CE1" w14:textId="77777777" w:rsidR="00086D8E" w:rsidRDefault="00086D8E" w:rsidP="00DF2F19">
      <w:pPr>
        <w:spacing w:after="0" w:line="240" w:lineRule="auto"/>
      </w:pPr>
      <w:r>
        <w:separator/>
      </w:r>
    </w:p>
  </w:endnote>
  <w:endnote w:type="continuationSeparator" w:id="0">
    <w:p w14:paraId="42A5784A" w14:textId="77777777" w:rsidR="00086D8E" w:rsidRDefault="00086D8E" w:rsidP="00DF2F19">
      <w:pPr>
        <w:spacing w:after="0" w:line="240" w:lineRule="auto"/>
      </w:pPr>
      <w:r>
        <w:continuationSeparator/>
      </w:r>
    </w:p>
  </w:endnote>
  <w:endnote w:type="continuationNotice" w:id="1">
    <w:p w14:paraId="04770479" w14:textId="77777777" w:rsidR="00086D8E" w:rsidRDefault="00086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0E18" w14:textId="77777777" w:rsidR="00086D8E" w:rsidRDefault="00086D8E" w:rsidP="00DF2F19">
      <w:pPr>
        <w:spacing w:after="0" w:line="240" w:lineRule="auto"/>
      </w:pPr>
      <w:r>
        <w:separator/>
      </w:r>
    </w:p>
  </w:footnote>
  <w:footnote w:type="continuationSeparator" w:id="0">
    <w:p w14:paraId="0869B1F9" w14:textId="77777777" w:rsidR="00086D8E" w:rsidRDefault="00086D8E" w:rsidP="00DF2F19">
      <w:pPr>
        <w:spacing w:after="0" w:line="240" w:lineRule="auto"/>
      </w:pPr>
      <w:r>
        <w:continuationSeparator/>
      </w:r>
    </w:p>
  </w:footnote>
  <w:footnote w:type="continuationNotice" w:id="1">
    <w:p w14:paraId="180F8E2D" w14:textId="77777777" w:rsidR="00086D8E" w:rsidRDefault="00086D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86D8E"/>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33311"/>
    <w:rsid w:val="00B662E6"/>
    <w:rsid w:val="00B7495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2851</Characters>
  <Application>Microsoft Office Word</Application>
  <DocSecurity>0</DocSecurity>
  <Lines>167</Lines>
  <Paragraphs>159</Paragraphs>
  <ScaleCrop>false</ScaleCrop>
  <HeadingPairs>
    <vt:vector size="2" baseType="variant">
      <vt:variant>
        <vt:lpstr>Title</vt:lpstr>
      </vt:variant>
      <vt:variant>
        <vt:i4>1</vt:i4>
      </vt:variant>
    </vt:vector>
  </HeadingPairs>
  <TitlesOfParts>
    <vt:vector size="1" baseType="lpstr">
      <vt:lpstr>GEOG_AAT_CSU</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GEOG_AAT_CSU</dc:title>
  <dc:subject/>
  <dc:creator>Rhonda Nishimoto</dc:creator>
  <cp:keywords/>
  <dc:description/>
  <cp:lastModifiedBy>Rhonda Nishimoto</cp:lastModifiedBy>
  <cp:revision>3</cp:revision>
  <dcterms:created xsi:type="dcterms:W3CDTF">2021-02-23T15:44:00Z</dcterms:created>
  <dcterms:modified xsi:type="dcterms:W3CDTF">2021-02-23T17:03:00Z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